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63" w:rsidRPr="004F0488" w:rsidRDefault="006D4263" w:rsidP="006D4263">
      <w:pPr>
        <w:spacing w:beforeLines="100" w:before="312" w:afterLines="100" w:after="312"/>
        <w:ind w:leftChars="-270" w:left="-567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附件：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863"/>
        <w:gridCol w:w="1586"/>
        <w:gridCol w:w="3930"/>
        <w:gridCol w:w="3544"/>
      </w:tblGrid>
      <w:tr w:rsidR="006D4263" w:rsidRPr="00F522B2" w:rsidTr="00870F8C">
        <w:trPr>
          <w:trHeight w:val="936"/>
        </w:trPr>
        <w:tc>
          <w:tcPr>
            <w:tcW w:w="9923" w:type="dxa"/>
            <w:gridSpan w:val="4"/>
            <w:vAlign w:val="center"/>
          </w:tcPr>
          <w:p w:rsidR="006D4263" w:rsidRPr="00D006BC" w:rsidRDefault="006D4263" w:rsidP="00870F8C">
            <w:pPr>
              <w:jc w:val="center"/>
              <w:rPr>
                <w:rFonts w:ascii="华文行楷" w:eastAsia="华文行楷"/>
                <w:b/>
                <w:sz w:val="30"/>
                <w:szCs w:val="30"/>
              </w:rPr>
            </w:pPr>
            <w:r w:rsidRPr="00A52E21">
              <w:rPr>
                <w:rFonts w:ascii="华文行楷" w:eastAsia="华文行楷" w:hint="eastAsia"/>
                <w:b/>
                <w:sz w:val="30"/>
                <w:szCs w:val="30"/>
              </w:rPr>
              <w:t>2017年测绘地理信息质检软件测评</w:t>
            </w:r>
            <w:r w:rsidRPr="00D006BC">
              <w:rPr>
                <w:rFonts w:ascii="华文行楷" w:eastAsia="华文行楷" w:hint="eastAsia"/>
                <w:b/>
                <w:sz w:val="30"/>
                <w:szCs w:val="30"/>
              </w:rPr>
              <w:t>优秀推荐软件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软件分类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软件名称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参评单位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质检工具类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基础性监测生产及质检软件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国家测绘地理信息局第一航测遥感院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测绘地理信息成果信息化质检平台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四川省测绘产品质量监督检验站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九成</w:t>
            </w:r>
            <w:proofErr w:type="gramStart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农图农村</w:t>
            </w:r>
            <w:proofErr w:type="gramEnd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土地承包经营权确权登记颁证测绘单位成果自</w:t>
            </w:r>
            <w:proofErr w:type="gramStart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检软件</w:t>
            </w:r>
            <w:proofErr w:type="gramEnd"/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九成空间科技有限公司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系统管理类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测绘检验检测综合业务处理系统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浙江省测绘质量监督检验站</w:t>
            </w:r>
          </w:p>
        </w:tc>
      </w:tr>
      <w:tr w:rsidR="006D4263" w:rsidRPr="00F522B2" w:rsidTr="00870F8C">
        <w:trPr>
          <w:trHeight w:val="936"/>
        </w:trPr>
        <w:tc>
          <w:tcPr>
            <w:tcW w:w="9923" w:type="dxa"/>
            <w:gridSpan w:val="4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60ED">
              <w:rPr>
                <w:rFonts w:ascii="华文行楷" w:eastAsia="华文行楷" w:hint="eastAsia"/>
                <w:b/>
                <w:sz w:val="30"/>
                <w:szCs w:val="30"/>
              </w:rPr>
              <w:t>2017年测绘地理信息质检软件测评推荐软件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软件分类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软件名称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0AF5">
              <w:rPr>
                <w:rFonts w:ascii="仿宋" w:eastAsia="仿宋" w:hAnsi="仿宋" w:hint="eastAsia"/>
                <w:b/>
                <w:sz w:val="24"/>
                <w:szCs w:val="24"/>
              </w:rPr>
              <w:t>参评单位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质检工具类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DEM</w:t>
            </w: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质量检查评定系统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甘肃省测绘产品质量监督检验站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质检工具类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基础性</w:t>
            </w:r>
            <w:proofErr w:type="gramStart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地理国情</w:t>
            </w:r>
            <w:proofErr w:type="gramEnd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监测成果质量检查软件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黑龙江第一测绘工程院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质检工具类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海南省</w:t>
            </w: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“</w:t>
            </w: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多规合一</w:t>
            </w: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”</w:t>
            </w: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成果数据审查工具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海南基础地理信息中心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质检工具类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数据质量控制软件（天地图融合数据生产质检软件）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浙江省第一测绘院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质检工具类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农村承包经营权数据库质检软件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江西省测绘成果质量监督检验测试中心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质检工具类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湖北省</w:t>
            </w:r>
            <w:proofErr w:type="gramStart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地理国情</w:t>
            </w:r>
            <w:proofErr w:type="gramEnd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普查成果检查验收与质量评价系统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湖北省测绘质量监督检验站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国情质检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深圳市智慧空间科技有限公司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测绘成果质检综合服务系统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安徽省测绘产品质量监督检验站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EPS</w:t>
            </w: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数据监理系统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北京山维科技股份有限公司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信息化测绘产品质量检查系统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四川遥感信息测绘院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基础测绘成果数据质量检查验收软件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北京吉威时代软件股份有限公司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云岭质检</w:t>
            </w:r>
            <w:proofErr w:type="gramStart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地理国情</w:t>
            </w:r>
            <w:proofErr w:type="gramEnd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监测软件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云南省测绘产品检测站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航空摄影质量自动检查系统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西安煤航信息产业有限公司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成果检验类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测绘地理信息数据质量检查系统（含</w:t>
            </w:r>
            <w:proofErr w:type="gramStart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基于安卓平板</w:t>
            </w:r>
            <w:proofErr w:type="gramEnd"/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的外业调绘质量检查系统）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黑龙江地理信息工程院</w:t>
            </w:r>
          </w:p>
        </w:tc>
      </w:tr>
      <w:tr w:rsidR="006D4263" w:rsidRPr="00F522B2" w:rsidTr="00870F8C">
        <w:trPr>
          <w:trHeight w:val="936"/>
        </w:trPr>
        <w:tc>
          <w:tcPr>
            <w:tcW w:w="863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6" w:type="dxa"/>
            <w:vAlign w:val="center"/>
          </w:tcPr>
          <w:p w:rsidR="006D4263" w:rsidRPr="00AC0AF5" w:rsidRDefault="006D4263" w:rsidP="00870F8C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系统管理类</w:t>
            </w:r>
          </w:p>
        </w:tc>
        <w:tc>
          <w:tcPr>
            <w:tcW w:w="3930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信息化测绘质检管理平台</w:t>
            </w:r>
          </w:p>
        </w:tc>
        <w:tc>
          <w:tcPr>
            <w:tcW w:w="3544" w:type="dxa"/>
            <w:vAlign w:val="center"/>
          </w:tcPr>
          <w:p w:rsidR="006D4263" w:rsidRPr="00AC0AF5" w:rsidRDefault="006D4263" w:rsidP="00870F8C">
            <w:pP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C0AF5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青海省测绘产品质量监督检验站</w:t>
            </w:r>
          </w:p>
        </w:tc>
      </w:tr>
    </w:tbl>
    <w:p w:rsidR="006D4263" w:rsidRPr="00345D25" w:rsidRDefault="006D4263" w:rsidP="006D4263"/>
    <w:p w:rsidR="001B27A4" w:rsidRPr="006D4263" w:rsidRDefault="001B27A4">
      <w:bookmarkStart w:id="0" w:name="_GoBack"/>
      <w:bookmarkEnd w:id="0"/>
    </w:p>
    <w:sectPr w:rsidR="001B27A4" w:rsidRPr="006D4263" w:rsidSect="00B84E7B">
      <w:footerReference w:type="default" r:id="rId6"/>
      <w:pgSz w:w="11906" w:h="16838"/>
      <w:pgMar w:top="1440" w:right="849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1B" w:rsidRDefault="009F691B" w:rsidP="006D4263">
      <w:r>
        <w:separator/>
      </w:r>
    </w:p>
  </w:endnote>
  <w:endnote w:type="continuationSeparator" w:id="0">
    <w:p w:rsidR="009F691B" w:rsidRDefault="009F691B" w:rsidP="006D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182202"/>
      <w:docPartObj>
        <w:docPartGallery w:val="Page Numbers (Bottom of Page)"/>
        <w:docPartUnique/>
      </w:docPartObj>
    </w:sdtPr>
    <w:sdtEndPr/>
    <w:sdtContent>
      <w:p w:rsidR="00B84E7B" w:rsidRDefault="009F6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63" w:rsidRPr="006D4263">
          <w:rPr>
            <w:noProof/>
            <w:lang w:val="zh-CN"/>
          </w:rPr>
          <w:t>1</w:t>
        </w:r>
        <w:r>
          <w:fldChar w:fldCharType="end"/>
        </w:r>
      </w:p>
    </w:sdtContent>
  </w:sdt>
  <w:p w:rsidR="00B84E7B" w:rsidRDefault="009F69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1B" w:rsidRDefault="009F691B" w:rsidP="006D4263">
      <w:r>
        <w:separator/>
      </w:r>
    </w:p>
  </w:footnote>
  <w:footnote w:type="continuationSeparator" w:id="0">
    <w:p w:rsidR="009F691B" w:rsidRDefault="009F691B" w:rsidP="006D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8C"/>
    <w:rsid w:val="001B27A4"/>
    <w:rsid w:val="006D4263"/>
    <w:rsid w:val="007224D6"/>
    <w:rsid w:val="009F691B"/>
    <w:rsid w:val="00AC7032"/>
    <w:rsid w:val="00E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9F203-3838-44CA-B0A0-B35D232A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263"/>
    <w:rPr>
      <w:sz w:val="18"/>
      <w:szCs w:val="18"/>
    </w:rPr>
  </w:style>
  <w:style w:type="table" w:styleId="a5">
    <w:name w:val="Table Grid"/>
    <w:basedOn w:val="a1"/>
    <w:uiPriority w:val="59"/>
    <w:rsid w:val="006D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谭阳办公室</dc:creator>
  <cp:keywords/>
  <dc:description/>
  <cp:lastModifiedBy>谭阳办公室</cp:lastModifiedBy>
  <cp:revision>2</cp:revision>
  <dcterms:created xsi:type="dcterms:W3CDTF">2017-11-07T08:00:00Z</dcterms:created>
  <dcterms:modified xsi:type="dcterms:W3CDTF">2017-11-07T08:00:00Z</dcterms:modified>
</cp:coreProperties>
</file>